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75" w:rsidRDefault="00496875" w:rsidP="00131F4B">
      <w:pPr>
        <w:spacing w:after="0" w:line="520" w:lineRule="exact"/>
        <w:jc w:val="center"/>
        <w:rPr>
          <w:rFonts w:ascii="宋体" w:eastAsia="宋体" w:hAnsi="宋体"/>
          <w:b/>
          <w:sz w:val="40"/>
          <w:szCs w:val="36"/>
        </w:rPr>
      </w:pPr>
      <w:r w:rsidRPr="00603762">
        <w:rPr>
          <w:rFonts w:ascii="宋体" w:eastAsia="宋体" w:hAnsi="宋体" w:hint="eastAsia"/>
          <w:b/>
          <w:sz w:val="40"/>
          <w:szCs w:val="36"/>
        </w:rPr>
        <w:t>黄山风景名胜区关于加强“低慢小”航空器</w:t>
      </w:r>
    </w:p>
    <w:p w:rsidR="00496875" w:rsidRPr="00131F4B" w:rsidRDefault="00496875" w:rsidP="00131F4B">
      <w:pPr>
        <w:spacing w:after="0" w:line="520" w:lineRule="exact"/>
        <w:jc w:val="center"/>
        <w:rPr>
          <w:rFonts w:ascii="宋体" w:eastAsia="宋体" w:hAnsi="宋体"/>
          <w:b/>
          <w:sz w:val="40"/>
          <w:szCs w:val="36"/>
        </w:rPr>
      </w:pPr>
      <w:r w:rsidRPr="00603762">
        <w:rPr>
          <w:rFonts w:ascii="宋体" w:eastAsia="宋体" w:hAnsi="宋体" w:hint="eastAsia"/>
          <w:b/>
          <w:sz w:val="40"/>
          <w:szCs w:val="36"/>
        </w:rPr>
        <w:t>飞行管理的通告</w:t>
      </w:r>
      <w:r>
        <w:rPr>
          <w:rFonts w:ascii="宋体" w:eastAsia="宋体" w:hAnsi="宋体" w:hint="eastAsia"/>
          <w:b/>
          <w:sz w:val="40"/>
          <w:szCs w:val="36"/>
        </w:rPr>
        <w:t>（征求意见稿）</w:t>
      </w:r>
    </w:p>
    <w:p w:rsidR="00496875" w:rsidRPr="00D97019" w:rsidRDefault="00496875" w:rsidP="00131F4B">
      <w:pPr>
        <w:spacing w:after="0" w:line="420" w:lineRule="exact"/>
        <w:ind w:firstLine="646"/>
        <w:rPr>
          <w:rFonts w:ascii="仿宋_GB2312" w:eastAsia="仿宋_GB2312"/>
          <w:sz w:val="32"/>
          <w:szCs w:val="32"/>
        </w:rPr>
      </w:pPr>
      <w:r w:rsidRPr="00D97019">
        <w:rPr>
          <w:rFonts w:ascii="仿宋_GB2312" w:eastAsia="仿宋_GB2312" w:hint="eastAsia"/>
          <w:sz w:val="32"/>
          <w:szCs w:val="32"/>
        </w:rPr>
        <w:t>为维护黄山风景名胜区公共安全、资源安全和旅游者人身财产安全，根据《黄山风景名胜区管理条例》、《黄山市实施〈黄山风景名胜区管理条例〉办法》及其他有关规定，现就黄山风景名胜区“低慢小”航空器飞行管理通</w:t>
      </w:r>
      <w:r>
        <w:rPr>
          <w:rFonts w:ascii="仿宋_GB2312" w:eastAsia="仿宋_GB2312" w:hint="eastAsia"/>
          <w:sz w:val="32"/>
          <w:szCs w:val="32"/>
        </w:rPr>
        <w:t>告</w:t>
      </w:r>
      <w:r w:rsidRPr="00D97019">
        <w:rPr>
          <w:rFonts w:ascii="仿宋_GB2312" w:eastAsia="仿宋_GB2312" w:hint="eastAsia"/>
          <w:sz w:val="32"/>
          <w:szCs w:val="32"/>
        </w:rPr>
        <w:t>如下：</w:t>
      </w:r>
    </w:p>
    <w:p w:rsidR="00496875" w:rsidRPr="00D97019" w:rsidRDefault="00496875" w:rsidP="00131F4B">
      <w:pPr>
        <w:spacing w:after="0" w:line="420" w:lineRule="exact"/>
        <w:ind w:firstLine="646"/>
        <w:rPr>
          <w:rFonts w:ascii="仿宋_GB2312" w:eastAsia="仿宋_GB2312"/>
          <w:sz w:val="32"/>
          <w:szCs w:val="32"/>
        </w:rPr>
      </w:pPr>
      <w:r w:rsidRPr="00D97019">
        <w:rPr>
          <w:rFonts w:ascii="仿宋_GB2312" w:eastAsia="仿宋_GB2312" w:hint="eastAsia"/>
          <w:sz w:val="32"/>
          <w:szCs w:val="32"/>
        </w:rPr>
        <w:t>一、“低慢小”航空器是指具有“低空超低空飞行、飞行速度慢”等全部或部分特征的小型航空器和空飘物。主要有轻型和超轻型飞机、轻型直升机、滑翔机、三角翼、动力三角翼、滑翔伞、动力伞、热气球、飞艇、无人机、航空模型、航天模型、空飘气球、系留气球等。</w:t>
      </w:r>
    </w:p>
    <w:p w:rsidR="00496875" w:rsidRPr="00D97019" w:rsidRDefault="00496875" w:rsidP="00131F4B">
      <w:pPr>
        <w:spacing w:after="0" w:line="420" w:lineRule="exact"/>
        <w:ind w:firstLine="646"/>
        <w:rPr>
          <w:rFonts w:ascii="仿宋_GB2312" w:eastAsia="仿宋_GB2312"/>
          <w:sz w:val="32"/>
          <w:szCs w:val="32"/>
        </w:rPr>
      </w:pPr>
      <w:r w:rsidRPr="00D97019">
        <w:rPr>
          <w:rFonts w:ascii="仿宋_GB2312" w:eastAsia="仿宋_GB2312" w:hint="eastAsia"/>
          <w:sz w:val="32"/>
          <w:szCs w:val="32"/>
        </w:rPr>
        <w:t>二、黄山风景名胜区范围内，禁止任何单位或个人擅自从事“低慢小”航空器飞行活动。</w:t>
      </w:r>
      <w:r w:rsidRPr="00D97019">
        <w:rPr>
          <w:rFonts w:ascii="仿宋_GB2312" w:eastAsia="仿宋_GB2312"/>
          <w:sz w:val="32"/>
          <w:szCs w:val="32"/>
        </w:rPr>
        <w:t xml:space="preserve"> </w:t>
      </w:r>
    </w:p>
    <w:p w:rsidR="00496875" w:rsidRPr="00D97019" w:rsidRDefault="00496875" w:rsidP="00131F4B">
      <w:pPr>
        <w:spacing w:after="0" w:line="420" w:lineRule="exact"/>
        <w:ind w:firstLine="646"/>
        <w:rPr>
          <w:rFonts w:ascii="仿宋_GB2312" w:eastAsia="仿宋_GB2312"/>
          <w:sz w:val="32"/>
          <w:szCs w:val="32"/>
        </w:rPr>
      </w:pPr>
      <w:r w:rsidRPr="00D97019">
        <w:rPr>
          <w:rFonts w:ascii="仿宋_GB2312" w:eastAsia="仿宋_GB2312" w:hint="eastAsia"/>
          <w:sz w:val="32"/>
          <w:szCs w:val="32"/>
        </w:rPr>
        <w:t>三、黄山风景区公安局具体负责“低慢小”航空器管理工作。</w:t>
      </w:r>
      <w:r w:rsidRPr="00D97019">
        <w:rPr>
          <w:rFonts w:ascii="仿宋_GB2312" w:eastAsia="仿宋_GB2312"/>
          <w:sz w:val="32"/>
          <w:szCs w:val="32"/>
        </w:rPr>
        <w:t xml:space="preserve"> </w:t>
      </w:r>
    </w:p>
    <w:p w:rsidR="00496875" w:rsidRPr="00D97019" w:rsidRDefault="00496875" w:rsidP="00131F4B">
      <w:pPr>
        <w:spacing w:after="0" w:line="420" w:lineRule="exact"/>
        <w:ind w:firstLine="646"/>
        <w:rPr>
          <w:rFonts w:ascii="仿宋_GB2312" w:eastAsia="仿宋_GB2312"/>
          <w:sz w:val="32"/>
          <w:szCs w:val="32"/>
        </w:rPr>
      </w:pPr>
      <w:r w:rsidRPr="00D97019">
        <w:rPr>
          <w:rFonts w:ascii="仿宋_GB2312" w:eastAsia="仿宋_GB2312" w:hint="eastAsia"/>
          <w:sz w:val="32"/>
          <w:szCs w:val="32"/>
        </w:rPr>
        <w:t>四、</w:t>
      </w:r>
      <w:r w:rsidRPr="006930AC">
        <w:rPr>
          <w:rFonts w:ascii="仿宋_GB2312" w:eastAsia="仿宋_GB2312" w:hint="eastAsia"/>
          <w:sz w:val="32"/>
          <w:szCs w:val="32"/>
        </w:rPr>
        <w:t>因工作需要，</w:t>
      </w:r>
      <w:r w:rsidRPr="00D97019">
        <w:rPr>
          <w:rFonts w:ascii="仿宋_GB2312" w:eastAsia="仿宋_GB2312" w:hint="eastAsia"/>
          <w:sz w:val="32"/>
          <w:szCs w:val="32"/>
        </w:rPr>
        <w:t>在黄山风景名胜区内使用“低慢小”航空器的，应提</w:t>
      </w:r>
      <w:r w:rsidRPr="00603762">
        <w:rPr>
          <w:rFonts w:ascii="仿宋_GB2312" w:eastAsia="仿宋_GB2312" w:hint="eastAsia"/>
          <w:sz w:val="32"/>
          <w:szCs w:val="32"/>
        </w:rPr>
        <w:t>前</w:t>
      </w:r>
      <w:r w:rsidRPr="00603762">
        <w:rPr>
          <w:rFonts w:ascii="仿宋_GB2312" w:eastAsia="仿宋_GB2312"/>
          <w:sz w:val="32"/>
          <w:szCs w:val="32"/>
        </w:rPr>
        <w:t>7</w:t>
      </w:r>
      <w:r w:rsidRPr="00603762">
        <w:rPr>
          <w:rFonts w:ascii="仿宋_GB2312" w:eastAsia="仿宋_GB2312" w:hint="eastAsia"/>
          <w:sz w:val="32"/>
          <w:szCs w:val="32"/>
        </w:rPr>
        <w:t>个工作日</w:t>
      </w:r>
      <w:r w:rsidRPr="00D97019">
        <w:rPr>
          <w:rFonts w:ascii="仿宋_GB2312" w:eastAsia="仿宋_GB2312" w:hint="eastAsia"/>
          <w:sz w:val="32"/>
          <w:szCs w:val="32"/>
        </w:rPr>
        <w:t>向管委会报备，将</w:t>
      </w:r>
      <w:r>
        <w:rPr>
          <w:rFonts w:ascii="仿宋_GB2312" w:eastAsia="仿宋_GB2312" w:hint="eastAsia"/>
          <w:sz w:val="32"/>
          <w:szCs w:val="32"/>
        </w:rPr>
        <w:t>放飞事由、</w:t>
      </w:r>
      <w:r w:rsidRPr="00D97019">
        <w:rPr>
          <w:rFonts w:ascii="仿宋_GB2312" w:eastAsia="仿宋_GB2312" w:hint="eastAsia"/>
          <w:sz w:val="32"/>
          <w:szCs w:val="32"/>
        </w:rPr>
        <w:t>单位或个人信息、航空器型号、制售企业、购买时间、驾驶人资质、任务飞行时间、地域、工作任务、所投保地面第三人责任险保单等信息</w:t>
      </w:r>
      <w:r>
        <w:rPr>
          <w:rFonts w:ascii="仿宋_GB2312" w:eastAsia="仿宋_GB2312" w:hint="eastAsia"/>
          <w:sz w:val="32"/>
          <w:szCs w:val="32"/>
        </w:rPr>
        <w:t>书面</w:t>
      </w:r>
      <w:r w:rsidRPr="00D97019">
        <w:rPr>
          <w:rFonts w:ascii="仿宋_GB2312" w:eastAsia="仿宋_GB2312" w:hint="eastAsia"/>
          <w:sz w:val="32"/>
          <w:szCs w:val="32"/>
        </w:rPr>
        <w:t>报</w:t>
      </w:r>
      <w:r>
        <w:rPr>
          <w:rFonts w:ascii="仿宋_GB2312" w:eastAsia="仿宋_GB2312" w:hint="eastAsia"/>
          <w:sz w:val="32"/>
          <w:szCs w:val="32"/>
        </w:rPr>
        <w:t>黄山风景区</w:t>
      </w:r>
      <w:r w:rsidRPr="00D97019">
        <w:rPr>
          <w:rFonts w:ascii="仿宋_GB2312" w:eastAsia="仿宋_GB2312" w:hint="eastAsia"/>
          <w:sz w:val="32"/>
          <w:szCs w:val="32"/>
        </w:rPr>
        <w:t>公安局审核，</w:t>
      </w:r>
      <w:r>
        <w:rPr>
          <w:rFonts w:ascii="仿宋_GB2312" w:eastAsia="仿宋_GB2312" w:hint="eastAsia"/>
          <w:sz w:val="32"/>
          <w:szCs w:val="32"/>
        </w:rPr>
        <w:t>符合条件的发放黄山风景区管委会</w:t>
      </w:r>
      <w:r w:rsidRPr="006930AC">
        <w:rPr>
          <w:rFonts w:ascii="仿宋_GB2312" w:eastAsia="仿宋_GB2312" w:hint="eastAsia"/>
          <w:sz w:val="32"/>
          <w:szCs w:val="32"/>
        </w:rPr>
        <w:t>《飞行通知书》</w:t>
      </w:r>
      <w:r w:rsidRPr="00D24428">
        <w:rPr>
          <w:rFonts w:ascii="仿宋_GB2312" w:eastAsia="仿宋_GB2312" w:hint="eastAsia"/>
          <w:sz w:val="32"/>
          <w:szCs w:val="32"/>
        </w:rPr>
        <w:t>。</w:t>
      </w:r>
    </w:p>
    <w:p w:rsidR="00496875" w:rsidRPr="00D97019" w:rsidRDefault="00496875" w:rsidP="006930AC">
      <w:pPr>
        <w:spacing w:after="0" w:line="420" w:lineRule="exact"/>
        <w:ind w:firstLine="646"/>
        <w:rPr>
          <w:rFonts w:ascii="仿宋_GB2312" w:eastAsia="仿宋_GB2312"/>
          <w:sz w:val="32"/>
          <w:szCs w:val="32"/>
        </w:rPr>
      </w:pPr>
      <w:r w:rsidRPr="00D97019">
        <w:rPr>
          <w:rFonts w:ascii="仿宋_GB2312" w:eastAsia="仿宋_GB2312" w:hint="eastAsia"/>
          <w:sz w:val="32"/>
          <w:szCs w:val="32"/>
        </w:rPr>
        <w:t>五、擅自放飞或未按报备内容从事飞行活动的，管委会对其责令改正，拒不改正的，依照《黄山市实施</w:t>
      </w:r>
      <w:r w:rsidRPr="00D97019">
        <w:rPr>
          <w:rFonts w:ascii="仿宋_GB2312" w:eastAsia="仿宋_GB2312"/>
          <w:sz w:val="32"/>
          <w:szCs w:val="32"/>
        </w:rPr>
        <w:t>&lt;</w:t>
      </w:r>
      <w:r w:rsidRPr="00D97019">
        <w:rPr>
          <w:rFonts w:ascii="仿宋_GB2312" w:eastAsia="仿宋_GB2312" w:hint="eastAsia"/>
          <w:sz w:val="32"/>
          <w:szCs w:val="32"/>
        </w:rPr>
        <w:t>黄山风景名胜区管理条例</w:t>
      </w:r>
      <w:r w:rsidRPr="00D97019">
        <w:rPr>
          <w:rFonts w:ascii="仿宋_GB2312" w:eastAsia="仿宋_GB2312"/>
          <w:sz w:val="32"/>
          <w:szCs w:val="32"/>
        </w:rPr>
        <w:t>&gt;</w:t>
      </w:r>
      <w:r w:rsidRPr="00D97019">
        <w:rPr>
          <w:rFonts w:ascii="仿宋_GB2312" w:eastAsia="仿宋_GB2312" w:hint="eastAsia"/>
          <w:sz w:val="32"/>
          <w:szCs w:val="32"/>
        </w:rPr>
        <w:t>办法》第二十九条规定，处</w:t>
      </w:r>
      <w:r w:rsidRPr="00D97019">
        <w:rPr>
          <w:rFonts w:ascii="仿宋_GB2312" w:eastAsia="仿宋_GB2312"/>
          <w:sz w:val="32"/>
          <w:szCs w:val="32"/>
        </w:rPr>
        <w:t>1000</w:t>
      </w:r>
      <w:r w:rsidRPr="00D97019">
        <w:rPr>
          <w:rFonts w:ascii="仿宋_GB2312" w:eastAsia="仿宋_GB2312" w:hint="eastAsia"/>
          <w:sz w:val="32"/>
          <w:szCs w:val="32"/>
        </w:rPr>
        <w:t>元以上</w:t>
      </w:r>
      <w:r w:rsidRPr="00D97019">
        <w:rPr>
          <w:rFonts w:ascii="仿宋_GB2312" w:eastAsia="仿宋_GB2312"/>
          <w:sz w:val="32"/>
          <w:szCs w:val="32"/>
        </w:rPr>
        <w:t>3000</w:t>
      </w:r>
      <w:r w:rsidRPr="00D97019">
        <w:rPr>
          <w:rFonts w:ascii="仿宋_GB2312" w:eastAsia="仿宋_GB2312" w:hint="eastAsia"/>
          <w:sz w:val="32"/>
          <w:szCs w:val="32"/>
        </w:rPr>
        <w:t>元以下的罚款。构成违反治安管理行为或者其他行政违法行为的，依法给予治安管理处罚或者其他行政处罚；构成犯罪的，依法追究刑事责任。</w:t>
      </w:r>
      <w:r w:rsidRPr="00D97019">
        <w:rPr>
          <w:rFonts w:ascii="仿宋_GB2312" w:eastAsia="仿宋_GB2312"/>
          <w:sz w:val="32"/>
          <w:szCs w:val="32"/>
        </w:rPr>
        <w:t xml:space="preserve"> </w:t>
      </w:r>
    </w:p>
    <w:p w:rsidR="00496875" w:rsidRDefault="00496875" w:rsidP="006930AC">
      <w:pPr>
        <w:spacing w:after="0" w:line="420" w:lineRule="exact"/>
        <w:ind w:firstLine="646"/>
        <w:rPr>
          <w:rFonts w:ascii="仿宋_GB2312" w:eastAsia="仿宋_GB2312"/>
          <w:sz w:val="32"/>
          <w:szCs w:val="32"/>
        </w:rPr>
      </w:pPr>
      <w:r w:rsidRPr="00D97019">
        <w:rPr>
          <w:rFonts w:ascii="仿宋_GB2312" w:eastAsia="仿宋_GB2312" w:hint="eastAsia"/>
          <w:sz w:val="32"/>
          <w:szCs w:val="32"/>
        </w:rPr>
        <w:t>六、本通告自</w:t>
      </w:r>
      <w:r w:rsidRPr="006930AC">
        <w:rPr>
          <w:rFonts w:ascii="仿宋_GB2312" w:eastAsia="仿宋_GB2312"/>
          <w:sz w:val="32"/>
          <w:szCs w:val="32"/>
        </w:rPr>
        <w:t>2018</w:t>
      </w:r>
      <w:r w:rsidRPr="006930AC">
        <w:rPr>
          <w:rFonts w:ascii="仿宋_GB2312" w:eastAsia="仿宋_GB2312" w:hint="eastAsia"/>
          <w:sz w:val="32"/>
          <w:szCs w:val="32"/>
        </w:rPr>
        <w:t>年</w:t>
      </w:r>
      <w:r w:rsidRPr="006930AC">
        <w:rPr>
          <w:rFonts w:ascii="仿宋_GB2312" w:eastAsia="仿宋_GB2312"/>
          <w:sz w:val="32"/>
          <w:szCs w:val="32"/>
        </w:rPr>
        <w:t>10</w:t>
      </w:r>
      <w:r w:rsidRPr="006930AC">
        <w:rPr>
          <w:rFonts w:ascii="仿宋_GB2312" w:eastAsia="仿宋_GB2312" w:hint="eastAsia"/>
          <w:sz w:val="32"/>
          <w:szCs w:val="32"/>
        </w:rPr>
        <w:t>月</w:t>
      </w:r>
      <w:r w:rsidRPr="006930AC">
        <w:rPr>
          <w:rFonts w:ascii="仿宋_GB2312" w:eastAsia="仿宋_GB2312"/>
          <w:sz w:val="32"/>
          <w:szCs w:val="32"/>
        </w:rPr>
        <w:t>1</w:t>
      </w:r>
      <w:r w:rsidRPr="006930AC">
        <w:rPr>
          <w:rFonts w:ascii="仿宋_GB2312" w:eastAsia="仿宋_GB2312" w:hint="eastAsia"/>
          <w:sz w:val="32"/>
          <w:szCs w:val="32"/>
        </w:rPr>
        <w:t>日</w:t>
      </w:r>
      <w:r w:rsidRPr="00D97019">
        <w:rPr>
          <w:rFonts w:ascii="仿宋_GB2312" w:eastAsia="仿宋_GB2312" w:hint="eastAsia"/>
          <w:sz w:val="32"/>
          <w:szCs w:val="32"/>
        </w:rPr>
        <w:t>起实施。</w:t>
      </w:r>
    </w:p>
    <w:p w:rsidR="00496875" w:rsidRPr="00603762" w:rsidRDefault="00496875" w:rsidP="00131F4B">
      <w:pPr>
        <w:spacing w:after="0" w:line="420" w:lineRule="exact"/>
        <w:ind w:firstLine="646"/>
        <w:jc w:val="right"/>
        <w:rPr>
          <w:rFonts w:ascii="仿宋_GB2312" w:eastAsia="仿宋_GB2312"/>
          <w:sz w:val="32"/>
          <w:szCs w:val="32"/>
        </w:rPr>
      </w:pPr>
      <w:r w:rsidRPr="00603762">
        <w:rPr>
          <w:rFonts w:ascii="仿宋_GB2312" w:eastAsia="仿宋_GB2312" w:hint="eastAsia"/>
          <w:sz w:val="32"/>
          <w:szCs w:val="32"/>
        </w:rPr>
        <w:t>黄山风景区管理委员会</w:t>
      </w:r>
      <w:r w:rsidRPr="00603762">
        <w:rPr>
          <w:rFonts w:ascii="仿宋_GB2312" w:eastAsia="仿宋_GB2312"/>
          <w:sz w:val="32"/>
          <w:szCs w:val="32"/>
        </w:rPr>
        <w:t>  </w:t>
      </w:r>
    </w:p>
    <w:p w:rsidR="00496875" w:rsidRPr="00131F4B" w:rsidRDefault="00496875" w:rsidP="00131F4B">
      <w:pPr>
        <w:spacing w:after="0" w:line="420" w:lineRule="exact"/>
        <w:ind w:firstLine="646"/>
        <w:jc w:val="right"/>
        <w:rPr>
          <w:rFonts w:ascii="仿宋_GB2312" w:eastAsia="仿宋_GB2312"/>
          <w:sz w:val="32"/>
          <w:szCs w:val="32"/>
        </w:rPr>
      </w:pPr>
      <w:r w:rsidRPr="00603762">
        <w:rPr>
          <w:rFonts w:ascii="仿宋_GB2312" w:eastAsia="仿宋_GB2312"/>
          <w:sz w:val="32"/>
          <w:szCs w:val="32"/>
        </w:rPr>
        <w:t>2018</w:t>
      </w:r>
      <w:r w:rsidRPr="00603762">
        <w:rPr>
          <w:rFonts w:ascii="仿宋_GB2312" w:eastAsia="仿宋_GB2312" w:hint="eastAsia"/>
          <w:sz w:val="32"/>
          <w:szCs w:val="32"/>
        </w:rPr>
        <w:t>年</w:t>
      </w:r>
      <w:r w:rsidRPr="00603762">
        <w:rPr>
          <w:rFonts w:ascii="仿宋_GB2312" w:eastAsia="仿宋_GB2312"/>
          <w:sz w:val="32"/>
          <w:szCs w:val="32"/>
        </w:rPr>
        <w:t>9</w:t>
      </w:r>
      <w:r w:rsidRPr="00603762">
        <w:rPr>
          <w:rFonts w:ascii="仿宋_GB2312" w:eastAsia="仿宋_GB2312" w:hint="eastAsia"/>
          <w:sz w:val="32"/>
          <w:szCs w:val="32"/>
        </w:rPr>
        <w:t>月</w:t>
      </w:r>
      <w:r w:rsidRPr="00603762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</w:t>
      </w:r>
      <w:r w:rsidRPr="00603762">
        <w:rPr>
          <w:rFonts w:ascii="仿宋_GB2312" w:eastAsia="仿宋_GB2312" w:hint="eastAsia"/>
          <w:sz w:val="32"/>
          <w:szCs w:val="32"/>
        </w:rPr>
        <w:t>日</w:t>
      </w:r>
      <w:r w:rsidRPr="00603762">
        <w:rPr>
          <w:rFonts w:ascii="仿宋_GB2312" w:eastAsia="仿宋_GB2312"/>
          <w:sz w:val="32"/>
          <w:szCs w:val="32"/>
        </w:rPr>
        <w:t xml:space="preserve"> </w:t>
      </w:r>
      <w:r w:rsidRPr="00603762">
        <w:rPr>
          <w:rFonts w:ascii="仿宋_GB2312" w:eastAsia="仿宋_GB2312"/>
          <w:sz w:val="32"/>
          <w:szCs w:val="32"/>
        </w:rPr>
        <w:t> </w:t>
      </w:r>
    </w:p>
    <w:sectPr w:rsidR="00496875" w:rsidRPr="00131F4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875" w:rsidRDefault="00496875" w:rsidP="00603762">
      <w:pPr>
        <w:spacing w:after="0"/>
      </w:pPr>
      <w:r>
        <w:separator/>
      </w:r>
    </w:p>
  </w:endnote>
  <w:endnote w:type="continuationSeparator" w:id="0">
    <w:p w:rsidR="00496875" w:rsidRDefault="00496875" w:rsidP="006037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875" w:rsidRDefault="00496875" w:rsidP="00603762">
      <w:pPr>
        <w:spacing w:after="0"/>
      </w:pPr>
      <w:r>
        <w:separator/>
      </w:r>
    </w:p>
  </w:footnote>
  <w:footnote w:type="continuationSeparator" w:id="0">
    <w:p w:rsidR="00496875" w:rsidRDefault="00496875" w:rsidP="006037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18D2"/>
    <w:rsid w:val="00097C23"/>
    <w:rsid w:val="00103E25"/>
    <w:rsid w:val="00131F4B"/>
    <w:rsid w:val="00196E0F"/>
    <w:rsid w:val="002B1421"/>
    <w:rsid w:val="00323B43"/>
    <w:rsid w:val="003C048E"/>
    <w:rsid w:val="003D37D8"/>
    <w:rsid w:val="00426133"/>
    <w:rsid w:val="004358AB"/>
    <w:rsid w:val="00492DDD"/>
    <w:rsid w:val="00496875"/>
    <w:rsid w:val="004E752E"/>
    <w:rsid w:val="005A00B3"/>
    <w:rsid w:val="00603762"/>
    <w:rsid w:val="0068694E"/>
    <w:rsid w:val="006930AC"/>
    <w:rsid w:val="006A4FC1"/>
    <w:rsid w:val="007A7A16"/>
    <w:rsid w:val="00810943"/>
    <w:rsid w:val="00863ADE"/>
    <w:rsid w:val="008B7726"/>
    <w:rsid w:val="008C6E65"/>
    <w:rsid w:val="008F2DB6"/>
    <w:rsid w:val="009334D8"/>
    <w:rsid w:val="00996F61"/>
    <w:rsid w:val="009F74A6"/>
    <w:rsid w:val="00C10B51"/>
    <w:rsid w:val="00D17841"/>
    <w:rsid w:val="00D24428"/>
    <w:rsid w:val="00D31D50"/>
    <w:rsid w:val="00D97019"/>
    <w:rsid w:val="00E304B2"/>
    <w:rsid w:val="00E92BA7"/>
    <w:rsid w:val="00F7615C"/>
    <w:rsid w:val="00FA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037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3762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037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3762"/>
    <w:rPr>
      <w:rFonts w:ascii="Tahoma" w:hAnsi="Tahoma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60376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869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8D2"/>
    <w:rPr>
      <w:rFonts w:ascii="Tahoma" w:hAnsi="Tahoma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100</Words>
  <Characters>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9</cp:revision>
  <cp:lastPrinted>2018-09-12T01:37:00Z</cp:lastPrinted>
  <dcterms:created xsi:type="dcterms:W3CDTF">2008-09-11T17:20:00Z</dcterms:created>
  <dcterms:modified xsi:type="dcterms:W3CDTF">2018-09-12T01:37:00Z</dcterms:modified>
</cp:coreProperties>
</file>